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" w:right="0" w:hanging="99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ELTE BTK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" w:right="0" w:hanging="99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Fordító- és Tolmácsképző Tanszék Könyvtára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10. ALKÖNYVTÁR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DISSZERTÁCIÓK LELTÁRI SZÁM SZERINT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Utolsó leltározott könyv: DIS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9. 10. 08.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Bevételezési sorrend: Kód, szerző vagy szerkesztő, kiadás éve, cím (kurziválva), kiadás helye: kiadó.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001 Dróth Júlia 2001.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Formatív értékelés a fordítás oktatásában.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Dróth Júlia 2001.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Fordítások formatív értékelése.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 DIS 001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Előfordulhatnak még más értekezések is: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Egyetemi szakdolgozat vagy diplomamunka (ld. külön katalógus)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Bölcsészdoktori (kisdoktori) értekezés  (megszűnt fokozat)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Kandidátusi (CSc) értekezés (megszűnt fokozat)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Nagydoktori (DSc) értekezés (MTA doktora - ritka)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001</w:t>
        <w:tab/>
        <w:t xml:space="preserve">Dróth Júlia 2001.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Formatív értékelés a fordítás oktatásában.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002</w:t>
        <w:tab/>
        <w:t xml:space="preserve">Pápai Vilma 2001.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explicitációs hipotézis vizsgálata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Kézirat.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003</w:t>
        <w:tab/>
        <w:t xml:space="preserve">Károly Krisztina 1998.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of lexical repetition in text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Kézirat.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004</w:t>
        <w:tab/>
        <w:t xml:space="preserve">Katona Lucia 1996.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Negotiated oral test discourse in hungarian EFL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examinations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Kézirat.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005</w:t>
        <w:tab/>
        <w:t xml:space="preserve">Albert Sándor 1988.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ekvivalencia mint fordításelméleti kategória. Szempontok az ekvivalencia vizsgálatához.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Kandidátusi (CSc) értekezés. Kézirat.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006</w:t>
        <w:tab/>
        <w:t xml:space="preserve">Klaudy Kinga 1994.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fordítás elmélete és gyakorlata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Nagydoktori (DSc)  értekezés. Kézirat.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007</w:t>
        <w:tab/>
        <w:t xml:space="preserve">Balogh Katalin 2000.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udvariasság elemei a mai francia nyelvben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Kézirat.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008</w:t>
        <w:tab/>
        <w:t xml:space="preserve">Linn Øverås 1996.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search of the third code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Kézirat.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009</w:t>
        <w:tab/>
        <w:t xml:space="preserve">G. Láng Zsuzsa 2001.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tolmácsolás oktatása.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Kézirat.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010</w:t>
        <w:tab/>
        <w:t xml:space="preserve">Klaudy Kinga 1981.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Fordítás és aktuális tagolás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Kanditátusi (CSc) értekezés. Kézirat.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011</w:t>
        <w:tab/>
        <w:t xml:space="preserve">Gábor Gabriella 2003.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kompenzálás a fordításelméletben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Szakdolgozat. Kézirat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012</w:t>
        <w:tab/>
        <w:t xml:space="preserve">Ferenczy Judit 2002.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Grammatical and Textural Feautures of Radio News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Kézirat.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013</w:t>
        <w:tab/>
        <w:t xml:space="preserve">Pongrácz Judit 1983.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szakfordítás oktatásának nyelvészeti problémái (német nyelv).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Kandidátusi értekezés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Kézirat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014</w:t>
        <w:tab/>
        <w:t xml:space="preserve">Tóth Szergej 1999.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Nyelvhasználat egy totalitárius rendszerben.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Kandidátusi értekezés.  Kézirat.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015</w:t>
        <w:tab/>
        <w:t xml:space="preserve">Tompos Anikó 2001.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genre-based approach to ESP Testing- Phd 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016</w:t>
        <w:tab/>
        <w:t xml:space="preserve">Ortutay Péter. 1990.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amerikai szleng fordításának problémái Jerome David Salinger Zabhegyező című regényének nyelvi sajátosságai alapján.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Kandidátusi értekezés. Kézirat.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017</w:t>
        <w:tab/>
        <w:t xml:space="preserve">Prószéky Gábor 2003.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magyar nyelvtechnológia megalapozása: a nyelvhelyesség-ellenőrzéstől a gépi fordításig.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nagydoktori (DSc) értekezés. Kézirat.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018</w:t>
        <w:tab/>
        <w:t xml:space="preserve">Vihar Judit 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Mikszáth Kálmán „Szent Péter esernyője” és „Különös Házasság” című regényeinek orosz műfordításáról.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Kézirat.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019</w:t>
        <w:tab/>
        <w:t xml:space="preserve">Balaskó Mária 2004.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Korpusznyelvészeti vizsgálatok és fordításnyelvi minták.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Dktori (PhD) értekezés. Kézirat.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020</w:t>
        <w:tab/>
        <w:t xml:space="preserve">Márta Anette 2004.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Előadás-kivonatok műfaji jellemzői magyar-angol összevetésben.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Kézirat.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021</w:t>
        <w:tab/>
        <w:t xml:space="preserve">Erdei Ilona 2005.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Infinitivusos szerkezetek átváltási műveleteinek egybevető vizsgálata.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PhD értekezés. Kézirat.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022</w:t>
        <w:tab/>
        <w:t xml:space="preserve">Lendvai Endre 1985.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„lefordíthatatlan elem” megfeleltetési lehetőségei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Kandidátusi (CSc) értekezés. Pécs. Kézirat.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023</w:t>
        <w:tab/>
        <w:t xml:space="preserve">Szikszainé Nagy Irma 2005.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kérdésalakzatok retorikája és stilisztikája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Debrecen. Nagydoktori (DSc) értekezés. Kézirat.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024</w:t>
        <w:tab/>
        <w:t xml:space="preserve">Horváth Ildikó 2005.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Autonóm tanulás és tolmácsképzés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 Pécs-Budapest. Kézirat.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025</w:t>
        <w:tab/>
        <w:t xml:space="preserve">Szabó Csilla 2005.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Note-taking Techniques and Strategies in Consecutive Interpreting.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Pécs. Doktori (PhD) értekezés. 1., 2. kötet.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026</w:t>
        <w:tab/>
        <w:t xml:space="preserve">Kelecsényi Nóra 1992.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Dialect Representation in Literature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Kandidátusi (CSc) értekezés. Budapest.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027</w:t>
        <w:tab/>
        <w:t xml:space="preserve">Walkó Zsuzsanna 2007.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Genre in Use: The Recontextualisation of Classroom Practice in Research Articles and Undergraduate Theses.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028</w:t>
        <w:tab/>
        <w:t xml:space="preserve">Edwards Melinda 2006.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Developing Pragmatic Competence in the English as í Foreign Language Classroom: An Experimental Study with Hungarian Secondary School Students.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értekezés.Kézirat.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029</w:t>
        <w:tab/>
        <w:t xml:space="preserve">Bánhegyi Mátyás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Effects of Politics and Ideology on the Translation of Argumentative Political Newspaper Articles.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030</w:t>
        <w:tab/>
        <w:t xml:space="preserve">Veresné Valentinyi Klára 2006.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Blattolás a fordító- és tolmácsképzésben.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Pécs. Kézirat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031</w:t>
        <w:tab/>
        <w:t xml:space="preserve">Somos Edit Csilla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szónok és tolmácsa bilaterális és transznacionális (EU) kulturális kontextusban.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032</w:t>
        <w:tab/>
        <w:t xml:space="preserve">Mujzer-Varga Krisztina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Honosítás és idegenítés – reálialexémák megfeleltetése az Egyperces novellák fordításaiban.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033</w:t>
        <w:tab/>
        <w:t xml:space="preserve">Zsubrinszky Zsuzsanna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Genre-based Description of Business Emails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034</w:t>
        <w:tab/>
        <w:t xml:space="preserve">Albert Sándor 1988.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ekvivalencia mint fordításelméleti kategória. Szempontok az ekvivalencia vizsgálatához.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Kandidátusi (CSc) értekezés. Szeged. Kézirat.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035</w:t>
        <w:tab/>
        <w:t xml:space="preserve">Horváth Péter Iván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lektori kompetencia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036</w:t>
        <w:tab/>
        <w:t xml:space="preserve">Vándor Judit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Adaptáció és újrafordítás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037</w:t>
        <w:tab/>
        <w:t xml:space="preserve">Fáy Tamás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Literarische Formen des Foreigner Talk im Deutschen aus Übersetzungswissenschaftlicher Sicht.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038</w:t>
        <w:tab/>
        <w:t xml:space="preserve">Kovács Péterné Dudás Andrea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Szállodai honlapok pragmatikai elemzése az interperszonális kapcsolatok szempontjából.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039</w:t>
        <w:tab/>
        <w:t xml:space="preserve">Ráday-Kovács Éva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euroterminus.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040</w:t>
        <w:tab/>
        <w:t xml:space="preserve">Fischer Márta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fordító mint terminológus, különös tekintettel az európai uniós kontextusra.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041</w:t>
        <w:tab/>
        <w:t xml:space="preserve">Bakti Mária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Diszharmóniás jelenségek a szinkrontolmácsok célnyelvi beszédprodukciójában.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042</w:t>
        <w:tab/>
        <w:t xml:space="preserve">Czékmán Orsolya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Vizsgálatok a magyar matematikai terminológia tárgykörében.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Veszprém. kézirat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043</w:t>
        <w:tab/>
        <w:t xml:space="preserve">Bakti Mária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Diszharmóniás jelenségek a szinkrontolmácsok célnyelvi beszédprodukciójában.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044</w:t>
        <w:tab/>
        <w:t xml:space="preserve">Dudits András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fordítói olvasás kognitív és gyakorlati mechanizmusai.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045</w:t>
        <w:tab/>
        <w:t xml:space="preserve">Dudits András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fordítói olvasás kognitív és gyakorlati mechanizmusai.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046</w:t>
        <w:tab/>
        <w:t xml:space="preserve">Paksy Eszter 2010.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Szerzői és olvasói szerepek a fordítás folyamatában. Francia publicisztikai szövegek fordításának pragmatikai szempontú vizsgálata.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Kézirat.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047</w:t>
        <w:tab/>
        <w:t xml:space="preserve">Hutterer, Claus Michael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Cohesion in Subtitled Movie Trailers.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Kézirat.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048</w:t>
        <w:tab/>
        <w:t xml:space="preserve">Paksy Eszter 2010.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Szerzői és olvasói szerepek a fordítás folyamatában. Francia publicisztikai szövegek fordításának pragmatikai szempontú vizsgálata.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Kézirat.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049</w:t>
        <w:tab/>
        <w:t xml:space="preserve">Tamás Dóra Mária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gazdasági szakszövegek fordításának terminológiai kérdéseiről az olasz-magyar nyelvpár esetében.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050</w:t>
        <w:tab/>
        <w:t xml:space="preserve">Tamás Dóra Mária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gazdasági szakszövegek fordításának terminológiai kérdéseiről az olasz-magyar nyelvpár esetében.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Kézirat.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051</w:t>
        <w:tab/>
        <w:t xml:space="preserve">Horváth Péter Iván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lektori kompetencia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 Budapest. Kézirat.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052</w:t>
        <w:tab/>
        <w:t xml:space="preserve">Vándor Judit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Adaptáció és újrafordítás.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053</w:t>
        <w:tab/>
        <w:t xml:space="preserve">Hutterer, Claus Michael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Cohesion in Subtitled Movie Trailers.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054</w:t>
        <w:tab/>
        <w:t xml:space="preserve">Pénzes Tímea 2011.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idő képe a magyar, a cseh és a német nyelvben.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055</w:t>
        <w:tab/>
        <w:t xml:space="preserve">Seidl-Péch Olívia 2011.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Fordított szövegek számítógépes összevetése.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056</w:t>
        <w:tab/>
        <w:t xml:space="preserve">Fáy Tamás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Sekundäre Formen des Foreigner Talk im Deutschen aus übersetzungswissenschaftlicher Sicht.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057</w:t>
        <w:tab/>
        <w:t xml:space="preserve">Kusztor Mónika 1999.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Darstellung von kohärenz im originalen und verdolmetschten text.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Egyetemi szakdolgozat. Budapest.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058</w:t>
        <w:tab/>
        <w:t xml:space="preserve">Polcz Károly 2012.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Konvencionálisan indirekt beszédaktusok az angol-magyar filmfordításban.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059</w:t>
        <w:tab/>
        <w:t xml:space="preserve">Lukács András 2012.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Műfajspecifikus megfeleltetési stratégiák az útikönyvek fordításában.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060</w:t>
        <w:tab/>
        <w:t xml:space="preserve">Bereczné Szép Beáta 2012.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szakfordítás szerepe a magyar gazdasági jogi szakszókincs kialakulásában.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061</w:t>
        <w:tab/>
        <w:t xml:space="preserve">Mujzer-Varga Krisztina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Honosítás és idegenítés – reálialexémák megfeleltetése az Egyperces novellák fordításaiban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062</w:t>
        <w:tab/>
        <w:t xml:space="preserve">Fischer Márta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fordító mint terminológus, különös tekintettel az európai uniós kontextusra.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063</w:t>
        <w:tab/>
        <w:t xml:space="preserve">Kovács Péterné Dudás Andrea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Szállodai honlapok pragmatikai elemzése az interperszonális kapcsolatok szempontjából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Doktori (PhD) értekezés. Budapest. Kézirat.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064</w:t>
        <w:tab/>
        <w:t xml:space="preserve">Tóth Andrea 2011.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beszédszünetek és hezitációk vizsgálata a szinkrontolmácsolás célnyelvi beszédprodukciójában.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Veszprém. Kézirat.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065</w:t>
        <w:tab/>
        <w:t xml:space="preserve">Tamási J. Gergely 2012.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World Universities Debating Championship Format: A Move-based and Contextual Analysis.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066</w:t>
        <w:tab/>
        <w:t xml:space="preserve">Tóth Andrea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beszédszünetek és hezitációk vizsgálata a szinkrontolmácsolások célnyelvi beszédprodukciójában.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067</w:t>
        <w:tab/>
        <w:t xml:space="preserve">Earls, F., Dogan, F., Darbutaite, R., Has, B.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Simultaneous Interpretation Between Languages with Inverse Structure.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Geneva. MA degree paper.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068</w:t>
        <w:tab/>
        <w:t xml:space="preserve">Pintérné Márkus K. 2011.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Kéziszótárak az ezredfordulón.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ELTE Budapest. Kézirat.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069</w:t>
        <w:tab/>
        <w:t xml:space="preserve">Zachar Viktor Kristóf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neologizmusok fordításának vizsgálata relevanciaelméleti szempontból.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ELTE Budapest. Kézirat.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070</w:t>
        <w:tab/>
        <w:t xml:space="preserve">Pusztai-Varga Ildikó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Kulturálisan kötött nyelvi elemek fordítási megoldásai finn versek magyar és angol fordításaiban.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ELTE Budapest. Kézirat.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071</w:t>
        <w:tab/>
        <w:t xml:space="preserve">Zachar Viktor Kristóf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neologizmusok fordításának vizsgálata relevanciaelméleti szempontból (német-magyar és magyar-német irányban)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ELTE Budapest. Kézirat.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072</w:t>
        <w:tab/>
        <w:t xml:space="preserve">Bakti Mária 2010.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Diszharmóniás jelenségek a szinkrontolmácsok célnyelvi beszédprodukciójában.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ELTE Budapest. Kézirat.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073</w:t>
        <w:tab/>
        <w:t xml:space="preserve">Sermann Eszter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terminológiai szabványosítás és a terminológiai harmonizáció fordítási vonatkozásai.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ELTE Budapest. Kézirat.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074</w:t>
        <w:tab/>
        <w:t xml:space="preserve">Lengyel István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fordítási hiba fogalma funkcionális megközelítésben.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ELTE Budapest. Kézirat.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075</w:t>
        <w:tab/>
        <w:t xml:space="preserve">Lengyel István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fordítási hiba fogalma funkcionális megközelítésben.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ELTE Budapest. Kézirat.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076</w:t>
        <w:tab/>
        <w:t xml:space="preserve">Pusztai-Varga Ildikó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Kulturálisan kötött nyelvi elemek fordítási megoldásai finn versek magyar és angol fordításában.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ELTE Budapest. Kézirat.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077</w:t>
        <w:tab/>
        <w:t xml:space="preserve">Sermann Eszter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terminológiai szabványosítás és a terminológiai harmonizáció fordítási vonatkozásai.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ELTE Budapest.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078</w:t>
        <w:tab/>
        <w:t xml:space="preserve">Tóth Andrea 2013.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beszédszünetek és hezitációk vizsgálata a szinkrontolmácsolások célnyelvi beszédprodukciójában.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079   </w:t>
        <w:tab/>
        <w:t xml:space="preserve">Sato Noriko 2014.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vállalati és üzleti tolmács kettős lojalitása a magyar—japán és a japán-magyar interperszonális kommunikációban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Bp: Kézirat.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080</w:t>
        <w:tab/>
        <w:t xml:space="preserve"> Károly Adrienn 2014.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of translation inlearning and teaching English as a foreign language: the case of EU translation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081 </w:t>
        <w:tab/>
        <w:t xml:space="preserve">Mohácsi-Gorove Anna 2014.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minőség fogalma a fordítástudományban és a lektorálás mint minőségbiztosítási garancia.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082 </w:t>
        <w:tab/>
        <w:t xml:space="preserve">Makkos Anikó 2014.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Összehasonlító kompetenciák anyanyelvi és fordított szövegekben.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083 </w:t>
        <w:tab/>
        <w:t xml:space="preserve">Robin Edina. 2014.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Fordítási univerzálék a lektorált szövegekben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084 </w:t>
        <w:tab/>
        <w:t xml:space="preserve">Károly Adrienn 2014.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of translation in learning and teaching English as a foreign language: the case of EU translation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085 </w:t>
        <w:tab/>
        <w:t xml:space="preserve">Somodi Júlia 2014. Megszólítások pragmatikája japán--magyar összevetésben. Doktori (PhD) értekezés. Budapest. Kézirat.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086 </w:t>
        <w:tab/>
        <w:t xml:space="preserve">Harsányi Ildikó 2014. A fordítás mint kontextus konceptualizációs folyamatában. Doktori (PhD) értekezés. Kézirat.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087 </w:t>
        <w:tab/>
        <w:t xml:space="preserve">Mohácsi-Gorove Anna A minőség fogalma a fordításban és a lektorálásban mint minőségbiztosítási garancia. Doktori (PhD) értekezés. Budapest. Kézirat.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088 </w:t>
        <w:tab/>
        <w:t xml:space="preserve">Somodi Júlia 2014. Megszólítások pragmatikája japán--magyar összevetésben. Doktori (PhD) értekezés. Budapest. Kézirat.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089 </w:t>
        <w:tab/>
        <w:t xml:space="preserve">Bozsik Gyöngyvér 2015. A lexikai kohézió és az énekelhetőség vizsgálata operaszövegek fordításában. Doktori (PhD) értekezés. Budapest. Kézirat.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090 </w:t>
        <w:tab/>
        <w:t xml:space="preserve">Zabóné Varga Irén 2015. Műszaki szövegek fordításának terminológiai problémái német-magyar nyelvpárban járműipari szövegek alapján. Doktori (PhD) értekezés. Budapest. Kézirat.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091 </w:t>
        <w:tab/>
        <w:t xml:space="preserve">Kovács Marietta 2015. A frazeológiai univerzálék fordítási aspektusai és üzenetközvetítő szerepe Európai Uniós kontextusban. Doktori (PhD) értekezés. Budapest. Kézirat.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092 </w:t>
        <w:tab/>
        <w:t xml:space="preserve">Zabóné Varga Irán 2015. Műszaki szövegek fordításának terminológiai problémái német-magyar nyelvpárban járműipari szövegek alapján. Doktori (PhD) értekezés. Budapest. Kézirat.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093 </w:t>
        <w:tab/>
        <w:t xml:space="preserve">Kovács Marietta. 2015. A frazeológiai univerzálék fordítási aspektusai és üzenetközvetítő szerepe Európai Uniós kontextusban. Doktori (PhD) értekezés. Budapest. Kézirat.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094</w:t>
        <w:tab/>
        <w:t xml:space="preserve">Zabóné Varga Irán 2015. Műszaki szövegek fordításának terminológiai problémái német-magyar nyelvpárban járműipari szövegek alapján. Doktori (PhD) értekezés Budapest. Kézirat.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095 </w:t>
        <w:tab/>
        <w:t xml:space="preserve">Horváth Péter Iván 2009.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lektori kompetencia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096 </w:t>
        <w:tab/>
        <w:t xml:space="preserve">Szijj Mária 2015.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Műfordítás nem anyanyelvre. Magyarok a magyar irodalom spanyol fordításában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097 </w:t>
        <w:tab/>
        <w:t xml:space="preserve">Nagy János 2015.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kommunikatív dinamizmus (relatív) egyensúlya a fordításban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Doktori (PhD) értekezés. Budapest. Kézirat.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 098 </w:t>
        <w:tab/>
        <w:t xml:space="preserve">Ábrányi Henrietta 2016.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fordítási környezetek hatása a fordított szöveg minőségére.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Doktori (PhD) értekezés. Budapest. Kézirat.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 099</w:t>
        <w:tab/>
        <w:t xml:space="preserve">Götz Andrea 2018.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Linguistic contrast and translation universals: A corpus-based investigation of the translation use of the Hungarian pragmatic marker vajon (‘I wonder’).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 100 Rohonyi Borbála 2018.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szöveggel támogatott szinkrontolmácsolás vizsgálata angol-magyar nyelvi irányban.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Doktori (PhD) értekezés. Budapest. Kézirat.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 101</w:t>
        <w:tab/>
        <w:t xml:space="preserve">Puklus Márta 2019.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bírósági tolmácsolás nyelvi és nyelven kívüli tényezői, a bírói elvárások és a tolmács szerepe.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Doktori (PhD) értekezés. Budapest. Kézirat.</w:t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